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8F5986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8F5986" w:rsidRDefault="004F2DE0">
            <w:pP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  <w:t>衛教資訊</w:t>
            </w:r>
          </w:p>
          <w:p w:rsidR="008F5986" w:rsidRDefault="008F5986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8F5986" w:rsidRDefault="008F5986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8F5986" w:rsidRDefault="008F5986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8F5986" w:rsidRDefault="004F2DE0">
            <w:pPr>
              <w:rPr>
                <w:color w:val="2254A6" w:themeColor="accent1"/>
              </w:rPr>
            </w:pPr>
            <w:r>
              <w:rPr>
                <w:rFonts w:ascii="新細明體" w:hAnsi="新細明體"/>
                <w:b/>
                <w:color w:val="2254A6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</w:tcPr>
          <w:p w:rsidR="008F5986" w:rsidRDefault="004F2DE0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非傳染性皮膚疾病：富貴手</w:t>
            </w:r>
          </w:p>
        </w:tc>
      </w:tr>
      <w:tr w:rsidR="008F5986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8F5986" w:rsidRDefault="004F2DE0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8F5986" w:rsidRDefault="004F2DE0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8F5986" w:rsidRDefault="004F2DE0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  <w:vAlign w:val="bottom"/>
          </w:tcPr>
          <w:p w:rsidR="008F5986" w:rsidRDefault="004F2DE0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 xml:space="preserve">修訂: </w:t>
            </w:r>
            <w:r w:rsidR="00BF62C8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2021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BF62C8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BF62C8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8F5986" w:rsidRDefault="004F2DE0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8F5986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nil"/>
            </w:tcBorders>
            <w:shd w:val="clear" w:color="auto" w:fill="CBDAF4" w:themeFill="accent1" w:themeFillTint="33"/>
            <w:tcMar>
              <w:left w:w="48" w:type="dxa"/>
            </w:tcMar>
          </w:tcPr>
          <w:p w:rsidR="008F5986" w:rsidRDefault="004F2DE0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8F5986" w:rsidRDefault="004F2DE0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8F5986" w:rsidRDefault="004F2DE0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986" w:rsidRDefault="004F2DE0">
            <w:pPr>
              <w:jc w:val="right"/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0">
                  <wp:extent cx="447675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54A6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(C)Mackay Memorial Hospital All Rights Reserved.</w:t>
            </w:r>
          </w:p>
          <w:p w:rsidR="008F5986" w:rsidRDefault="004F2DE0">
            <w:pPr>
              <w:jc w:val="right"/>
              <w:rPr>
                <w:color w:val="2254A6" w:themeColor="accent1"/>
              </w:rPr>
            </w:pP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8F5986" w:rsidRDefault="004F2DE0">
      <w:pPr>
        <w:widowControl/>
        <w:spacing w:before="120" w:line="280" w:lineRule="exact"/>
        <w:rPr>
          <w:rFonts w:ascii="微軟正黑體" w:eastAsia="微軟正黑體" w:hAnsi="微軟正黑體" w:cs="細明體"/>
          <w:sz w:val="28"/>
          <w:szCs w:val="28"/>
        </w:rPr>
      </w:pPr>
      <w:r>
        <w:rPr>
          <w:rFonts w:ascii="微軟正黑體" w:eastAsia="微軟正黑體" w:hAnsi="微軟正黑體" w:cs="細明體"/>
          <w:sz w:val="28"/>
          <w:szCs w:val="28"/>
        </w:rPr>
        <w:t>馬偕紀念醫院皮膚科吳育弘醫師</w:t>
      </w:r>
    </w:p>
    <w:tbl>
      <w:tblPr>
        <w:tblStyle w:val="af0"/>
        <w:tblW w:w="10522" w:type="dxa"/>
        <w:tblLook w:val="04A0"/>
      </w:tblPr>
      <w:tblGrid>
        <w:gridCol w:w="5262"/>
        <w:gridCol w:w="5260"/>
      </w:tblGrid>
      <w:tr w:rsidR="008F5986">
        <w:tc>
          <w:tcPr>
            <w:tcW w:w="5261" w:type="dxa"/>
            <w:tcBorders>
              <w:top w:val="nil"/>
              <w:left w:val="nil"/>
              <w:bottom w:val="nil"/>
              <w:right w:val="single" w:sz="18" w:space="0" w:color="98B6EA"/>
            </w:tcBorders>
            <w:shd w:val="clear" w:color="auto" w:fill="auto"/>
          </w:tcPr>
          <w:p w:rsidR="008F5986" w:rsidRDefault="004F2DE0">
            <w:pPr>
              <w:widowControl/>
              <w:spacing w:before="120" w:line="32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富貴手有一個很難記的病名叫做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’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進行性指掌角皮症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’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，不過它描述了富貴手的特徵：富貴手一般由慣用手開始，手指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指腹前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端逐漸脫皮、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乾燥、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指紋消失，隨之慢慢延伸至整個指頭及手掌，接著另一隻手也出現一樣的變化，嚴重時甚至整個掌紋消失，並產生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許多裂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傷，疼痛不已。</w:t>
            </w:r>
          </w:p>
          <w:p w:rsidR="008F5986" w:rsidRDefault="004F2DE0">
            <w:pPr>
              <w:widowControl/>
              <w:spacing w:before="120" w:line="320" w:lineRule="exact"/>
              <w:ind w:firstLine="440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富貴手可以算是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一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種因慢性刺激而引起的接觸性皮膚炎，而最常見引起刺激的物質就是水、肥皂、及清潔劑。因此富貴手常發生於家事繁忙的媽媽們，因為要洗菜、煮飯、清潔家裡、清洗衣物、換尿布、泡牛奶，斷斷續續與水及清潔劑接觸的時間相當多，手掌及手指表面的皮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脂膜很容易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因清洗被破壞，還來不及恢復，就又被下一次清洗破壞。久而久之，皮膚無法維持正常的皮脂膜，水分就極容易散失，而造成乾燥皸裂的現象。同樣的情形也可發生在常洗手的老師或有潔癖的人身上。</w:t>
            </w:r>
          </w:p>
        </w:tc>
        <w:tc>
          <w:tcPr>
            <w:tcW w:w="5260" w:type="dxa"/>
            <w:tcBorders>
              <w:top w:val="nil"/>
              <w:left w:val="single" w:sz="18" w:space="0" w:color="98B6EA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:rsidR="008F5986" w:rsidRDefault="004F2DE0">
            <w:pPr>
              <w:pStyle w:val="ad"/>
              <w:widowControl/>
              <w:spacing w:before="120" w:line="320" w:lineRule="exact"/>
              <w:ind w:left="0"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要改善這種情形，必須重建完整的皮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脂膜來減少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水分的散失，因此最重要的是，集中需要碰水的工作時間，使手部恢復的時間延長，並在清洗工作告一段落後，立即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抹上保濕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性良好的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護手霜或油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質的凡士林，以防止水分蒸發。在工作時最好戴手套，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先戴一層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能吸水吸汗的棉手套，外面再戴防水的橡膠或塑膠手套，以減少手部直接接觸易過敏的橡膠，及減輕汗水的浸濕。</w:t>
            </w:r>
          </w:p>
          <w:p w:rsidR="008F5986" w:rsidRDefault="004F2DE0">
            <w:pPr>
              <w:pStyle w:val="ad"/>
              <w:widowControl/>
              <w:spacing w:before="120" w:line="320" w:lineRule="exact"/>
              <w:ind w:left="0" w:firstLine="440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對於已經乾裂的皮膚，每天選兩個可以休息的時間，仔細抹上醫師開立的藥膏，並讓藥物保持在手上至少有一個小時的吸收時間，這些藥膏大多含有消炎及去除角質的成分，有助於皮膚的修復。經過這些努力，您的手會慢慢康復，不會繼續惡化下去。但要完全痊癒，有賴您的家人幫忙分擔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一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部份的家事，讓您的手有喘息恢復的機會，這就不是皮膚科醫師所能幫忙的了。</w:t>
            </w:r>
          </w:p>
        </w:tc>
      </w:tr>
    </w:tbl>
    <w:p w:rsidR="008F5986" w:rsidRDefault="008F5986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8F5986" w:rsidRDefault="004F2DE0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bookmarkStart w:id="0" w:name="_GoBack"/>
      <w:bookmarkEnd w:id="0"/>
      <w:r>
        <w:rPr>
          <w:rFonts w:ascii="新細明體" w:hAnsi="新細明體" w:cs="細明體"/>
          <w:color w:val="2254A6" w:themeColor="accent1"/>
          <w:sz w:val="20"/>
          <w:szCs w:val="20"/>
        </w:rPr>
        <w:t>新竹馬偕紀念醫院，關心您的健康。</w:t>
      </w:r>
    </w:p>
    <w:sectPr w:rsidR="008F5986" w:rsidSect="008F5986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E0" w:rsidRDefault="004F2DE0" w:rsidP="008F5986">
      <w:r>
        <w:separator/>
      </w:r>
    </w:p>
  </w:endnote>
  <w:endnote w:type="continuationSeparator" w:id="0">
    <w:p w:rsidR="004F2DE0" w:rsidRDefault="004F2DE0" w:rsidP="008F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86" w:rsidRDefault="004F2DE0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非傳染性皮膚疾病：富貴手</w:t>
    </w:r>
    <w:r w:rsidR="00813D94" w:rsidRPr="00813D94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2254a6" stroked="f" strokecolor="#3465a4">
          <v:fill color2="#ddab59" o:detectmouseclick="t"/>
          <v:stroke joinstyle="round"/>
        </v:rect>
      </w:pict>
    </w:r>
    <w:r w:rsidR="00813D94" w:rsidRPr="00813D94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8F5986" w:rsidRDefault="00813D94">
                <w:pPr>
                  <w:pStyle w:val="Footer"/>
                  <w:jc w:val="right"/>
                </w:pPr>
                <w:r w:rsidRPr="00813D94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4F2DE0">
                  <w:instrText>PAGE \* ARABIC</w:instrText>
                </w:r>
                <w:r>
                  <w:fldChar w:fldCharType="separate"/>
                </w:r>
                <w:r w:rsidR="00BF62C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E0" w:rsidRDefault="004F2DE0" w:rsidP="008F5986">
      <w:r>
        <w:separator/>
      </w:r>
    </w:p>
  </w:footnote>
  <w:footnote w:type="continuationSeparator" w:id="0">
    <w:p w:rsidR="004F2DE0" w:rsidRDefault="004F2DE0" w:rsidP="008F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262"/>
    <w:multiLevelType w:val="multilevel"/>
    <w:tmpl w:val="23AA8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3F72A93"/>
    <w:multiLevelType w:val="multilevel"/>
    <w:tmpl w:val="48F084C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F5986"/>
    <w:rsid w:val="004F2DE0"/>
    <w:rsid w:val="00813D94"/>
    <w:rsid w:val="008F5986"/>
    <w:rsid w:val="00BF62C8"/>
    <w:rsid w:val="00CF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3286D2" w:themeColor="hyperlink"/>
      <w:u w:val="single"/>
    </w:rPr>
  </w:style>
  <w:style w:type="character" w:customStyle="1" w:styleId="ListLabel1">
    <w:name w:val="ListLabel 1"/>
    <w:qFormat/>
    <w:rsid w:val="008F5986"/>
    <w:rPr>
      <w:rFonts w:eastAsia="新細明體"/>
      <w:b w:val="0"/>
      <w:i w:val="0"/>
    </w:rPr>
  </w:style>
  <w:style w:type="character" w:customStyle="1" w:styleId="ListLabel2">
    <w:name w:val="ListLabel 2"/>
    <w:qFormat/>
    <w:rsid w:val="008F5986"/>
    <w:rPr>
      <w:b w:val="0"/>
      <w:i w:val="0"/>
    </w:rPr>
  </w:style>
  <w:style w:type="character" w:customStyle="1" w:styleId="ListLabel3">
    <w:name w:val="ListLabel 3"/>
    <w:qFormat/>
    <w:rsid w:val="008F5986"/>
    <w:rPr>
      <w:b w:val="0"/>
      <w:i w:val="0"/>
    </w:rPr>
  </w:style>
  <w:style w:type="character" w:customStyle="1" w:styleId="ListLabel4">
    <w:name w:val="ListLabel 4"/>
    <w:qFormat/>
    <w:rsid w:val="008F5986"/>
    <w:rPr>
      <w:rFonts w:eastAsia="微軟正黑體" w:cs="細明體"/>
    </w:rPr>
  </w:style>
  <w:style w:type="character" w:customStyle="1" w:styleId="ListLabel5">
    <w:name w:val="ListLabel 5"/>
    <w:qFormat/>
    <w:rsid w:val="008F5986"/>
    <w:rPr>
      <w:rFonts w:eastAsia="微軟正黑體" w:cs="細明體"/>
    </w:rPr>
  </w:style>
  <w:style w:type="character" w:customStyle="1" w:styleId="ListLabel6">
    <w:name w:val="ListLabel 6"/>
    <w:qFormat/>
    <w:rsid w:val="008F5986"/>
    <w:rPr>
      <w:rFonts w:eastAsia="微軟正黑體" w:cs="細明體"/>
    </w:rPr>
  </w:style>
  <w:style w:type="character" w:customStyle="1" w:styleId="ListLabel7">
    <w:name w:val="ListLabel 7"/>
    <w:qFormat/>
    <w:rsid w:val="008F5986"/>
    <w:rPr>
      <w:rFonts w:eastAsia="微軟正黑體" w:cs="細明體"/>
    </w:rPr>
  </w:style>
  <w:style w:type="character" w:customStyle="1" w:styleId="ListLabel8">
    <w:name w:val="ListLabel 8"/>
    <w:qFormat/>
    <w:rsid w:val="008F5986"/>
    <w:rPr>
      <w:b w:val="0"/>
      <w:i w:val="0"/>
    </w:rPr>
  </w:style>
  <w:style w:type="character" w:customStyle="1" w:styleId="ListLabel9">
    <w:name w:val="ListLabel 9"/>
    <w:qFormat/>
    <w:rsid w:val="008F5986"/>
    <w:rPr>
      <w:b w:val="0"/>
      <w:i w:val="0"/>
    </w:rPr>
  </w:style>
  <w:style w:type="character" w:customStyle="1" w:styleId="ListLabel10">
    <w:name w:val="ListLabel 10"/>
    <w:qFormat/>
    <w:rsid w:val="008F5986"/>
    <w:rPr>
      <w:b w:val="0"/>
      <w:i w:val="0"/>
    </w:rPr>
  </w:style>
  <w:style w:type="character" w:customStyle="1" w:styleId="ListLabel11">
    <w:name w:val="ListLabel 11"/>
    <w:qFormat/>
    <w:rsid w:val="008F5986"/>
    <w:rPr>
      <w:b w:val="0"/>
      <w:i w:val="0"/>
    </w:rPr>
  </w:style>
  <w:style w:type="character" w:customStyle="1" w:styleId="ListLabel12">
    <w:name w:val="ListLabel 12"/>
    <w:qFormat/>
    <w:rsid w:val="008F5986"/>
    <w:rPr>
      <w:b w:val="0"/>
      <w:i w:val="0"/>
    </w:rPr>
  </w:style>
  <w:style w:type="character" w:customStyle="1" w:styleId="ListLabel13">
    <w:name w:val="ListLabel 13"/>
    <w:qFormat/>
    <w:rsid w:val="008F5986"/>
    <w:rPr>
      <w:rFonts w:eastAsia="新細明體"/>
      <w:b w:val="0"/>
      <w:i w:val="0"/>
    </w:rPr>
  </w:style>
  <w:style w:type="character" w:customStyle="1" w:styleId="ListLabel14">
    <w:name w:val="ListLabel 14"/>
    <w:qFormat/>
    <w:rsid w:val="008F5986"/>
    <w:rPr>
      <w:rFonts w:eastAsia="新細明體"/>
      <w:b w:val="0"/>
      <w:i w:val="0"/>
    </w:rPr>
  </w:style>
  <w:style w:type="character" w:customStyle="1" w:styleId="ListLabel15">
    <w:name w:val="ListLabel 15"/>
    <w:qFormat/>
    <w:rsid w:val="008F5986"/>
    <w:rPr>
      <w:b w:val="0"/>
      <w:i w:val="0"/>
    </w:rPr>
  </w:style>
  <w:style w:type="character" w:customStyle="1" w:styleId="ListLabel16">
    <w:name w:val="ListLabel 16"/>
    <w:qFormat/>
    <w:rsid w:val="008F5986"/>
    <w:rPr>
      <w:b w:val="0"/>
      <w:i w:val="0"/>
    </w:rPr>
  </w:style>
  <w:style w:type="character" w:customStyle="1" w:styleId="ListLabel17">
    <w:name w:val="ListLabel 17"/>
    <w:qFormat/>
    <w:rsid w:val="008F5986"/>
    <w:rPr>
      <w:rFonts w:eastAsia="微軟正黑體" w:cs="細明體"/>
    </w:rPr>
  </w:style>
  <w:style w:type="character" w:customStyle="1" w:styleId="ListLabel18">
    <w:name w:val="ListLabel 18"/>
    <w:qFormat/>
    <w:rsid w:val="008F5986"/>
    <w:rPr>
      <w:b w:val="0"/>
      <w:i w:val="0"/>
    </w:rPr>
  </w:style>
  <w:style w:type="character" w:customStyle="1" w:styleId="ListLabel19">
    <w:name w:val="ListLabel 19"/>
    <w:qFormat/>
    <w:rsid w:val="008F5986"/>
    <w:rPr>
      <w:b w:val="0"/>
      <w:i w:val="0"/>
    </w:rPr>
  </w:style>
  <w:style w:type="paragraph" w:styleId="a8">
    <w:name w:val="Title"/>
    <w:basedOn w:val="a"/>
    <w:next w:val="a9"/>
    <w:qFormat/>
    <w:rsid w:val="008F5986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8F5986"/>
    <w:pPr>
      <w:spacing w:after="140" w:line="288" w:lineRule="auto"/>
    </w:pPr>
  </w:style>
  <w:style w:type="paragraph" w:styleId="aa">
    <w:name w:val="List"/>
    <w:basedOn w:val="a9"/>
    <w:rsid w:val="008F5986"/>
    <w:rPr>
      <w:rFonts w:cs="Mangal"/>
    </w:rPr>
  </w:style>
  <w:style w:type="paragraph" w:customStyle="1" w:styleId="Caption">
    <w:name w:val="Caption"/>
    <w:basedOn w:val="a"/>
    <w:qFormat/>
    <w:rsid w:val="008F598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8F5986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2254A6"/>
      </w:pBdr>
      <w:spacing w:after="180" w:line="264" w:lineRule="auto"/>
      <w:jc w:val="right"/>
    </w:pPr>
    <w:rPr>
      <w:color w:val="123452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8F5986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CF3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CF31C6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CF3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CF31C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Tailored">
      <a:dk1>
        <a:sysClr val="windowText" lastClr="000000"/>
      </a:dk1>
      <a:lt1>
        <a:sysClr val="window" lastClr="FFFFFF"/>
      </a:lt1>
      <a:dk2>
        <a:srgbClr val="123452"/>
      </a:dk2>
      <a:lt2>
        <a:srgbClr val="E0EDF8"/>
      </a:lt2>
      <a:accent1>
        <a:srgbClr val="2254A6"/>
      </a:accent1>
      <a:accent2>
        <a:srgbClr val="9B6261"/>
      </a:accent2>
      <a:accent3>
        <a:srgbClr val="939070"/>
      </a:accent3>
      <a:accent4>
        <a:srgbClr val="60254D"/>
      </a:accent4>
      <a:accent5>
        <a:srgbClr val="9FC6E9"/>
      </a:accent5>
      <a:accent6>
        <a:srgbClr val="8BA7B3"/>
      </a:accent6>
      <a:hlink>
        <a:srgbClr val="3286D2"/>
      </a:hlink>
      <a:folHlink>
        <a:srgbClr val="D99BB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0176-6C53-4843-9CD9-0DC5B437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>mmh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9</cp:revision>
  <cp:lastPrinted>2011-12-09T10:19:00Z</cp:lastPrinted>
  <dcterms:created xsi:type="dcterms:W3CDTF">2011-12-12T08:21:00Z</dcterms:created>
  <dcterms:modified xsi:type="dcterms:W3CDTF">2021-05-24T08:04:00Z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